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</w:rPr>
        <w:t>Oswaldo Orona</w:t>
      </w:r>
    </w:p>
    <w:p>
      <w:r>
        <w:rPr>
          <w:b w:val="0"/>
        </w:rPr>
        <w:t>AI Engineering and Data Science | Database and Geospatial Systems</w:t>
      </w:r>
    </w:p>
    <w:p>
      <w:r>
        <w:rPr>
          <w:b w:val="0"/>
        </w:rPr>
        <w:t xml:space="preserve">Denver, Colorado | </w:t>
      </w:r>
      <w:hyperlink r:id="rId9">
        <w:r>
          <w:rPr>
            <w:color w:val="000000"/>
            <w:u w:val="single"/>
          </w:rPr>
          <w:t>LinkedIn</w:t>
        </w:r>
      </w:hyperlink>
      <w:r>
        <w:rPr>
          <w:b w:val="0"/>
        </w:rPr>
        <w:t xml:space="preserve"> | </w:t>
      </w:r>
      <w:hyperlink r:id="rId10">
        <w:r>
          <w:rPr>
            <w:color w:val="000000"/>
            <w:u w:val="single"/>
          </w:rPr>
          <w:t>GitHub</w:t>
        </w:r>
      </w:hyperlink>
      <w:r>
        <w:rPr>
          <w:b w:val="0"/>
        </w:rPr>
        <w:t xml:space="preserve"> | </w:t>
      </w:r>
      <w:hyperlink r:id="rId11">
        <w:r>
          <w:rPr>
            <w:color w:val="000000"/>
            <w:u w:val="single"/>
          </w:rPr>
          <w:t>Portfolio</w:t>
        </w:r>
      </w:hyperlink>
      <w:r>
        <w:rPr>
          <w:b w:val="0"/>
        </w:rPr>
      </w:r>
    </w:p>
    <w:p>
      <w:pPr>
        <w:pStyle w:val="Heading1"/>
      </w:pPr>
      <w:r>
        <w:rPr>
          <w:b w:val="0"/>
        </w:rPr>
        <w:t>Profile</w:t>
      </w:r>
    </w:p>
    <w:p>
      <w:r>
        <w:rPr>
          <w:b w:val="0"/>
        </w:rPr>
        <w:t>Principal Database Administrator at IFS with a Master of Computer Science in Data Science from the University of Illinois Urbana-Champaign and database experience since 1998. Build AI applications independently alongside my current role, connecting retrieval, tool-using agents, and geospatial systems to inspectable data and evaluation. Combine graduate study in machine learning and data science with experience in production databases, migrations, recovery, and operational automation.</w:t>
      </w:r>
    </w:p>
    <w:p>
      <w:pPr>
        <w:pStyle w:val="Heading1"/>
      </w:pPr>
      <w:r>
        <w:rPr>
          <w:b w:val="0"/>
        </w:rPr>
        <w:t>Education</w:t>
      </w:r>
    </w:p>
    <w:p>
      <w:pPr>
        <w:keepNext/>
      </w:pPr>
      <w:r>
        <w:rPr>
          <w:b w:val="0"/>
        </w:rPr>
      </w:r>
      <w:r>
        <w:rPr>
          <w:b/>
        </w:rPr>
        <w:t>University of Illinois Urbana-Champaign</w:t>
      </w:r>
      <w:r>
        <w:rPr>
          <w:b w:val="0"/>
        </w:rPr>
        <w:t xml:space="preserve"> | Master of Computer Science in Data Science | 2020</w:t>
      </w:r>
    </w:p>
    <w:p>
      <w:r>
        <w:rPr>
          <w:b w:val="0"/>
        </w:rPr>
        <w:t>Graduate foundation: machine learning, deep learning, natural language processing, computer vision, data mining, data cleaning, visualization, distributed systems, and cloud computing.</w:t>
      </w:r>
    </w:p>
    <w:p>
      <w:pPr>
        <w:keepNext/>
      </w:pPr>
      <w:r>
        <w:rPr>
          <w:b w:val="0"/>
        </w:rPr>
      </w:r>
      <w:r>
        <w:rPr>
          <w:b/>
        </w:rPr>
        <w:t>Instituto Politécnico Nacional</w:t>
      </w:r>
      <w:r>
        <w:rPr>
          <w:b w:val="0"/>
        </w:rPr>
        <w:t xml:space="preserve"> | Bachelor of Science in Computer Science | 1998</w:t>
      </w:r>
    </w:p>
    <w:p>
      <w:pPr>
        <w:pStyle w:val="Heading1"/>
      </w:pPr>
      <w:r>
        <w:rPr>
          <w:b w:val="0"/>
        </w:rPr>
        <w:t>Technical Skills</w:t>
      </w:r>
    </w:p>
    <w:p>
      <w:pPr>
        <w:pStyle w:val="ListBullet"/>
      </w:pPr>
      <w:r>
        <w:rPr>
          <w:b w:val="0"/>
        </w:rPr>
      </w:r>
      <w:r>
        <w:rPr>
          <w:b/>
        </w:rPr>
        <w:t>AI engineering:</w:t>
      </w:r>
      <w:r>
        <w:rPr>
          <w:b w:val="0"/>
        </w:rPr>
        <w:t xml:space="preserve"> retrieval-augmented generation (RAG), embeddings, hybrid search, MCP, tool calling, ReAct workflows, structured outputs, retrieval evaluation, Gemini integration.</w:t>
      </w:r>
    </w:p>
    <w:p>
      <w:pPr>
        <w:pStyle w:val="ListBullet"/>
      </w:pPr>
      <w:r>
        <w:rPr>
          <w:b w:val="0"/>
        </w:rPr>
      </w:r>
      <w:r>
        <w:rPr>
          <w:b/>
        </w:rPr>
        <w:t>Data science:</w:t>
      </w:r>
      <w:r>
        <w:rPr>
          <w:b w:val="0"/>
        </w:rPr>
        <w:t xml:space="preserve"> Python, R, SQL, model comparison, relevance metrics, text analysis, data preparation, visualization, geospatial analysis.</w:t>
      </w:r>
    </w:p>
    <w:p>
      <w:pPr>
        <w:pStyle w:val="ListBullet"/>
      </w:pPr>
      <w:r>
        <w:rPr>
          <w:b w:val="0"/>
        </w:rPr>
      </w:r>
      <w:r>
        <w:rPr>
          <w:b/>
        </w:rPr>
        <w:t>Data systems:</w:t>
      </w:r>
      <w:r>
        <w:rPr>
          <w:b w:val="0"/>
        </w:rPr>
        <w:t xml:space="preserve"> Oracle Database, Oracle E-Business Suite, PostgreSQL, pgvector, PostGIS, pgRouting, Oracle Spatial, ArcGIS Server, ArcSDE, FME.</w:t>
      </w:r>
    </w:p>
    <w:p>
      <w:pPr>
        <w:pStyle w:val="ListBullet"/>
      </w:pPr>
      <w:r>
        <w:rPr>
          <w:b w:val="0"/>
        </w:rPr>
      </w:r>
      <w:r>
        <w:rPr>
          <w:b/>
        </w:rPr>
        <w:t>Software and infrastructure:</w:t>
      </w:r>
      <w:r>
        <w:rPr>
          <w:b w:val="0"/>
        </w:rPr>
        <w:t xml:space="preserve"> FastAPI, Next.js, TypeScript, Java, PL/SQL, shell scripting, Git, Linux, Docker, Docker Compose, Proxmox, LXC, AWS migrations.</w:t>
      </w:r>
    </w:p>
    <w:p>
      <w:pPr>
        <w:pStyle w:val="Heading1"/>
      </w:pPr>
      <w:r>
        <w:rPr>
          <w:b w:val="0"/>
        </w:rPr>
        <w:t>Selected AI Engineering Projects</w:t>
      </w:r>
    </w:p>
    <w:p>
      <w:r>
        <w:rPr>
          <w:b w:val="0"/>
        </w:rPr>
        <w:t>Independent projects developed alongside my employment at IFS. Technical articles, demonstrations, and evidence are available at the linked pages.</w:t>
      </w:r>
    </w:p>
    <w:p>
      <w:pPr>
        <w:keepNext/>
      </w:pPr>
      <w:r>
        <w:rPr>
          <w:b w:val="0"/>
        </w:rPr>
      </w:r>
      <w:r>
        <w:rPr>
          <w:b/>
        </w:rPr>
      </w:r>
      <w:hyperlink r:id="rId12">
        <w:r>
          <w:rPr>
            <w:color w:val="000000"/>
            <w:u w:val="single"/>
            <w:b/>
          </w:rPr>
          <w:t>JobMap</w:t>
        </w:r>
      </w:hyperlink>
      <w:r>
        <w:rPr>
          <w:b/>
        </w:rPr>
      </w:r>
      <w:r>
        <w:rPr>
          <w:b w:val="0"/>
        </w:rPr>
        <w:t xml:space="preserve"> | Search and evaluation</w:t>
      </w:r>
    </w:p>
    <w:p>
      <w:pPr>
        <w:pStyle w:val="ListBullet"/>
      </w:pPr>
      <w:r>
        <w:rPr>
          <w:b w:val="0"/>
        </w:rPr>
        <w:t>Built a job-search application with relevance evidence and comparison views. Evaluated Jev and three local embedding models across 237 postings and 48 queries; distinguished graded ranking gains from strict requirement matching and measured latency.</w:t>
      </w:r>
    </w:p>
    <w:p>
      <w:pPr>
        <w:keepNext/>
      </w:pPr>
      <w:r>
        <w:rPr>
          <w:b w:val="0"/>
        </w:rPr>
      </w:r>
      <w:r>
        <w:rPr>
          <w:b/>
        </w:rPr>
      </w:r>
      <w:hyperlink r:id="rId13">
        <w:r>
          <w:rPr>
            <w:color w:val="000000"/>
            <w:u w:val="single"/>
            <w:b/>
          </w:rPr>
          <w:t>Mexico City transit assistant</w:t>
        </w:r>
      </w:hyperlink>
      <w:r>
        <w:rPr>
          <w:b/>
        </w:rPr>
      </w:r>
      <w:r>
        <w:rPr>
          <w:b w:val="0"/>
        </w:rPr>
        <w:t xml:space="preserve"> | Gemini, MCP, PostGIS, pgRouting</w:t>
      </w:r>
    </w:p>
    <w:p>
      <w:pPr>
        <w:pStyle w:val="ListBullet"/>
      </w:pPr>
      <w:r>
        <w:rPr>
          <w:b w:val="0"/>
        </w:rPr>
        <w:t>Connected a conversational assistant to place-resolution and routing tools. Routes are calculated in a stored transit graph, with a map and tool trace for inspection; documented dated coverage and routing assumptions.</w:t>
      </w:r>
    </w:p>
    <w:p>
      <w:pPr>
        <w:keepNext/>
      </w:pPr>
      <w:r>
        <w:rPr>
          <w:b w:val="0"/>
        </w:rPr>
      </w:r>
      <w:r>
        <w:rPr>
          <w:b/>
        </w:rPr>
      </w:r>
      <w:hyperlink r:id="rId14">
        <w:r>
          <w:rPr>
            <w:color w:val="000000"/>
            <w:u w:val="single"/>
            <w:b/>
          </w:rPr>
          <w:t>Hermes homelab agent</w:t>
        </w:r>
      </w:hyperlink>
      <w:r>
        <w:rPr>
          <w:b/>
        </w:rPr>
      </w:r>
      <w:r>
        <w:rPr>
          <w:b w:val="0"/>
        </w:rPr>
        <w:t xml:space="preserve"> | Agent integration and infrastructure</w:t>
      </w:r>
    </w:p>
    <w:p>
      <w:pPr>
        <w:pStyle w:val="ListBullet"/>
      </w:pPr>
      <w:r>
        <w:rPr>
          <w:b w:val="0"/>
        </w:rPr>
        <w:t>Configured Hermes Agent with a sandboxed runner, infrastructure API wrapper, and approval workflow. Recorded container provisioning and independent DNS, SSH, and Docker checks; documented remaining control gaps.</w:t>
      </w:r>
    </w:p>
    <w:p>
      <w:pPr>
        <w:keepNext/>
      </w:pPr>
      <w:r>
        <w:rPr>
          <w:b w:val="0"/>
        </w:rPr>
      </w:r>
      <w:r>
        <w:rPr>
          <w:b/>
        </w:rPr>
      </w:r>
      <w:hyperlink r:id="rId15">
        <w:r>
          <w:rPr>
            <w:color w:val="000000"/>
            <w:u w:val="single"/>
            <w:b/>
          </w:rPr>
          <w:t>Masker</w:t>
        </w:r>
      </w:hyperlink>
      <w:r>
        <w:rPr>
          <w:b/>
        </w:rPr>
      </w:r>
      <w:r>
        <w:rPr>
          <w:b w:val="0"/>
        </w:rPr>
        <w:t xml:space="preserve"> | TypeScript, PostgreSQL, agent data boundaries</w:t>
      </w:r>
    </w:p>
    <w:p>
      <w:pPr>
        <w:pStyle w:val="ListBullet"/>
      </w:pPr>
      <w:r>
        <w:rPr>
          <w:b w:val="0"/>
        </w:rPr>
        <w:t>Built a tool that masks selected customer fields before returning synthetic records to an agent, plus a PostgreSQL mailbox and loading workflow. Published code and captured checks, including the emulated consumer’s limitations.</w:t>
      </w:r>
    </w:p>
    <w:p>
      <w:pPr>
        <w:pStyle w:val="Heading1"/>
        <w:pageBreakBefore/>
      </w:pPr>
      <w:r>
        <w:t>Professional Experience</w:t>
      </w:r>
    </w:p>
    <w:p>
      <w:pPr>
        <w:pStyle w:val="Heading2"/>
      </w:pPr>
      <w:r>
        <w:rPr>
          <w:b w:val="0"/>
        </w:rPr>
        <w:t>IFS | Denver, Colorado</w:t>
      </w:r>
    </w:p>
    <w:p>
      <w:pPr>
        <w:keepNext/>
      </w:pPr>
      <w:r>
        <w:rPr>
          <w:b w:val="0"/>
        </w:rPr>
      </w:r>
      <w:r>
        <w:rPr>
          <w:b/>
        </w:rPr>
        <w:t>Principal Database Administrator | 2019-Present</w:t>
      </w:r>
      <w:r>
        <w:rPr>
          <w:b w:val="0"/>
        </w:rPr>
      </w:r>
    </w:p>
    <w:p>
      <w:pPr>
        <w:pStyle w:val="ListBullet"/>
      </w:pPr>
      <w:r>
        <w:rPr>
          <w:b w:val="0"/>
        </w:rPr>
        <w:t>Lead database administration for 80+ Oracle and PostgreSQL production, QA, and development databases across 40+ servers; support hosted customers and development teams.</w:t>
      </w:r>
    </w:p>
    <w:p>
      <w:pPr>
        <w:pStyle w:val="ListBullet"/>
      </w:pPr>
      <w:r>
        <w:rPr>
          <w:b w:val="0"/>
        </w:rPr>
        <w:t>Oversee Oracle E-Business Suite administration for eight hosted clients and internal environments, including cloning, patching, upgrades, and performance tuning.</w:t>
      </w:r>
    </w:p>
    <w:p>
      <w:pPr>
        <w:pStyle w:val="ListBullet"/>
      </w:pPr>
      <w:r>
        <w:rPr>
          <w:b w:val="0"/>
        </w:rPr>
        <w:t>Lead database and operating-system migrations, including Oracle 12c to 19c and Linux 7 to 8; manage backup, recovery, disaster recovery planning, and monitoring.</w:t>
      </w:r>
    </w:p>
    <w:p>
      <w:pPr>
        <w:pStyle w:val="ListBullet"/>
      </w:pPr>
      <w:r>
        <w:rPr>
          <w:b w:val="0"/>
        </w:rPr>
        <w:t>Develop PL/SQL and shell automation for database operations and reporting; guide developers on database features, query performance, and programming practices.</w:t>
      </w:r>
    </w:p>
    <w:p>
      <w:pPr>
        <w:pStyle w:val="Heading2"/>
      </w:pPr>
      <w:r>
        <w:rPr>
          <w:b w:val="0"/>
        </w:rPr>
        <w:t>P2 Energy Solutions | Denver, Colorado</w:t>
      </w:r>
    </w:p>
    <w:p>
      <w:pPr>
        <w:keepNext/>
      </w:pPr>
      <w:r>
        <w:rPr>
          <w:b w:val="0"/>
        </w:rPr>
      </w:r>
      <w:r>
        <w:rPr>
          <w:b/>
        </w:rPr>
        <w:t>Senior Database Administrator | 2010-2019</w:t>
      </w:r>
      <w:r>
        <w:rPr>
          <w:b w:val="0"/>
        </w:rPr>
      </w:r>
    </w:p>
    <w:p>
      <w:pPr>
        <w:pStyle w:val="ListBullet"/>
      </w:pPr>
      <w:r>
        <w:rPr>
          <w:b w:val="0"/>
        </w:rPr>
        <w:t>Administered 50+ production and 40+ QA/development Oracle and PostgreSQL databases supporting more than 500 users and hosted customers.</w:t>
      </w:r>
    </w:p>
    <w:p>
      <w:pPr>
        <w:pStyle w:val="ListBullet"/>
      </w:pPr>
      <w:r>
        <w:rPr>
          <w:b w:val="0"/>
        </w:rPr>
        <w:t>Led Oracle E-Business Suite administration and database/application migrations to AWS; developed Oracle-to-PostgreSQL migration processes.</w:t>
      </w:r>
    </w:p>
    <w:p>
      <w:pPr>
        <w:pStyle w:val="ListBullet"/>
      </w:pPr>
      <w:r>
        <w:rPr>
          <w:b w:val="0"/>
        </w:rPr>
        <w:t>Implemented RMAN backup and recovery, disaster recovery procedures, monitoring, and PL/SQL and shell automation; completed platform and operating-system migrations.</w:t>
      </w:r>
    </w:p>
    <w:p>
      <w:pPr>
        <w:pStyle w:val="Heading2"/>
      </w:pPr>
      <w:r>
        <w:rPr>
          <w:b w:val="0"/>
        </w:rPr>
        <w:t>Tobin International | Denver, Colorado</w:t>
      </w:r>
    </w:p>
    <w:p>
      <w:pPr>
        <w:keepNext/>
      </w:pPr>
      <w:r>
        <w:rPr>
          <w:b w:val="0"/>
        </w:rPr>
      </w:r>
      <w:r>
        <w:rPr>
          <w:b/>
        </w:rPr>
        <w:t>GIS Database Developer | 2002-2010</w:t>
      </w:r>
      <w:r>
        <w:rPr>
          <w:b w:val="0"/>
        </w:rPr>
      </w:r>
    </w:p>
    <w:p>
      <w:pPr>
        <w:pStyle w:val="ListBullet"/>
      </w:pPr>
      <w:r>
        <w:rPr>
          <w:b w:val="0"/>
        </w:rPr>
        <w:t>Administered Oracle databases and ESRI geodatabases for internal and hosted GIS services; designed replication and integration using Oracle Spatial, ArcSDE, FME, and PostgreSQL/PostGIS.</w:t>
      </w:r>
    </w:p>
    <w:p>
      <w:pPr>
        <w:pStyle w:val="ListBullet"/>
      </w:pPr>
      <w:r>
        <w:rPr>
          <w:b w:val="0"/>
        </w:rPr>
        <w:t>Built spatial processing, geodatabase transaction management, ETL, and database automation with PL/SQL and shell scripts; delivered GIS hosting through ArcGIS Server.</w:t>
      </w:r>
    </w:p>
    <w:p>
      <w:pPr>
        <w:pStyle w:val="Heading2"/>
      </w:pPr>
      <w:r>
        <w:rPr>
          <w:b w:val="0"/>
        </w:rPr>
        <w:t>IDT, an NIC Company</w:t>
      </w:r>
    </w:p>
    <w:p>
      <w:pPr>
        <w:keepNext/>
      </w:pPr>
      <w:r>
        <w:rPr>
          <w:b w:val="0"/>
        </w:rPr>
      </w:r>
      <w:r>
        <w:rPr>
          <w:b/>
        </w:rPr>
        <w:t>Database Developer | April 2001-October 2002</w:t>
      </w:r>
      <w:r>
        <w:rPr>
          <w:b w:val="0"/>
        </w:rPr>
      </w:r>
    </w:p>
    <w:p>
      <w:pPr>
        <w:pStyle w:val="ListBullet"/>
      </w:pPr>
      <w:r>
        <w:rPr>
          <w:b w:val="0"/>
        </w:rPr>
        <w:t>Managed Oracle QA and development environments; wrote installation scripts and PL/SQL procedures, supported customer deployments, and upgraded databases from Oracle 8i to 9i.</w:t>
      </w:r>
    </w:p>
    <w:p>
      <w:pPr>
        <w:pStyle w:val="Heading2"/>
      </w:pPr>
      <w:r>
        <w:rPr>
          <w:b w:val="0"/>
        </w:rPr>
        <w:t>Appteck</w:t>
      </w:r>
    </w:p>
    <w:p>
      <w:pPr>
        <w:keepNext/>
      </w:pPr>
      <w:r>
        <w:rPr>
          <w:b w:val="0"/>
        </w:rPr>
      </w:r>
      <w:r>
        <w:rPr>
          <w:b/>
        </w:rPr>
        <w:t>Database Developer and Team Lead | September 1999-April 2001</w:t>
      </w:r>
      <w:r>
        <w:rPr>
          <w:b w:val="0"/>
        </w:rPr>
      </w:r>
    </w:p>
    <w:p>
      <w:pPr>
        <w:pStyle w:val="ListBullet"/>
      </w:pPr>
      <w:r>
        <w:rPr>
          <w:b w:val="0"/>
        </w:rPr>
        <w:t>Led GIS and database migration work, including a geodatabase and web CRM implementation for Pachuca, Hidalgo; migrated Microsoft Access applications to Oracle and Java.</w:t>
      </w:r>
    </w:p>
    <w:p>
      <w:pPr>
        <w:pStyle w:val="Heading2"/>
      </w:pPr>
      <w:r>
        <w:rPr>
          <w:b w:val="0"/>
        </w:rPr>
        <w:t>Oracle Mexico | Mexico City, Mexico</w:t>
      </w:r>
    </w:p>
    <w:p>
      <w:pPr>
        <w:keepNext/>
      </w:pPr>
      <w:r>
        <w:rPr>
          <w:b w:val="0"/>
        </w:rPr>
      </w:r>
      <w:r>
        <w:rPr>
          <w:b/>
        </w:rPr>
        <w:t>Presales Consultant | June 1998-September 1999</w:t>
      </w:r>
      <w:r>
        <w:rPr>
          <w:b w:val="0"/>
        </w:rPr>
      </w:r>
    </w:p>
    <w:p>
      <w:pPr>
        <w:pStyle w:val="ListBullet"/>
      </w:pPr>
      <w:r>
        <w:rPr>
          <w:b w:val="0"/>
        </w:rPr>
        <w:t>Built Oracle Database and Oracle Spatial demonstrations and proof-of-concept systems; provided technical sales support and presented solutions to customers.</w:t>
      </w:r>
    </w:p>
    <w:p>
      <w:pPr>
        <w:pStyle w:val="Heading1"/>
      </w:pPr>
      <w:r>
        <w:rPr>
          <w:b w:val="0"/>
        </w:rPr>
        <w:t>Certifications and Training</w:t>
      </w:r>
    </w:p>
    <w:p>
      <w:r>
        <w:rPr>
          <w:b w:val="0"/>
        </w:rPr>
        <w:t>Oracle Database SQL Certified Expert; Oracle Certified Associate. Additional training in Oracle Applications system administration, Oracle DBA administration, ArcSDE, and ArcGIS Server.</w:t>
      </w:r>
    </w:p>
    <w:sectPr w:rsidR="00FC693F" w:rsidRPr="0006063C" w:rsidSect="00034616">
      <w:footerReference w:type="default" r:id="rId16"/>
      <w:pgSz w:w="12240" w:h="15840"/>
      <w:pgMar w:top="864" w:right="936" w:bottom="864" w:left="936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sz w:val="16"/>
      </w:rPr>
      <w:t xml:space="preserve">Oswaldo Orona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 w:line="252" w:lineRule="auto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52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 w:line="252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52" w:lineRule="auto"/>
      <w:contextualSpacing/>
    </w:pPr>
    <w:rPr>
      <w:rFonts w:ascii="Arial" w:hAnsi="Arial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linkedin.com/in/oswaldoorona/" TargetMode="External"/><Relationship Id="rId10" Type="http://schemas.openxmlformats.org/officeDocument/2006/relationships/hyperlink" Target="https://github.com/oorona" TargetMode="External"/><Relationship Id="rId11" Type="http://schemas.openxmlformats.org/officeDocument/2006/relationships/hyperlink" Target="https://thelatentsource.com" TargetMode="External"/><Relationship Id="rId12" Type="http://schemas.openxmlformats.org/officeDocument/2006/relationships/hyperlink" Target="https://thelatentsource.com/work/jobmap" TargetMode="External"/><Relationship Id="rId13" Type="http://schemas.openxmlformats.org/officeDocument/2006/relationships/hyperlink" Target="https://thelatentsource.com/work/cdmx-transit-agent-mcp" TargetMode="External"/><Relationship Id="rId14" Type="http://schemas.openxmlformats.org/officeDocument/2006/relationships/hyperlink" Target="https://thelatentsource.com/work/hermes" TargetMode="External"/><Relationship Id="rId15" Type="http://schemas.openxmlformats.org/officeDocument/2006/relationships/hyperlink" Target="https://github.com/oorona/masker" TargetMode="External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Oswaldo Orona Resume</dc:title>
  <dc:subject>AI engineering, data science, database and geospatial systems</dc:subject>
  <dc:creator>Oswaldo Orona</dc:creator>
  <cp:keywords/>
  <dc:description/>
  <cp:lastModifiedBy>Oswaldo Orona</cp:lastModifiedBy>
  <cp:revision>1</cp:revision>
  <dcterms:created xsi:type="dcterms:W3CDTF">2013-12-23T23:15:00Z</dcterms:created>
  <dcterms:modified xsi:type="dcterms:W3CDTF">2013-12-23T23:15:00Z</dcterms:modified>
  <cp:category/>
</cp:coreProperties>
</file>